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D1" w:rsidRDefault="002972C8" w:rsidP="006C03D1">
      <w:pPr>
        <w:pStyle w:val="a5"/>
        <w:ind w:left="-567" w:right="-284"/>
        <w:jc w:val="center"/>
        <w:rPr>
          <w:b/>
        </w:rPr>
      </w:pPr>
      <w:r w:rsidRPr="00E04974">
        <w:rPr>
          <w:b/>
        </w:rPr>
        <w:t xml:space="preserve">МУНИЦИПАЛЬНОЕ </w:t>
      </w:r>
      <w:r w:rsidR="006C03D1">
        <w:rPr>
          <w:b/>
        </w:rPr>
        <w:t>БЮДЖЕТНОЕ</w:t>
      </w:r>
      <w:r w:rsidRPr="00E04974">
        <w:rPr>
          <w:b/>
        </w:rPr>
        <w:t xml:space="preserve"> ОБЩЕОБРАЗОВАТЕЛЬНОЕ УЧРЕЖДЕНИЕ «СРЕДНЯЯ ОБЩЕОБРАЗОВАТЕЛЬНАЯ ШКОЛА </w:t>
      </w:r>
      <w:r w:rsidR="006C03D1">
        <w:rPr>
          <w:b/>
        </w:rPr>
        <w:t>пос. КАВКАЗСКИЙ»</w:t>
      </w:r>
    </w:p>
    <w:p w:rsidR="002972C8" w:rsidRPr="006C03D1" w:rsidRDefault="002972C8" w:rsidP="006C03D1">
      <w:pPr>
        <w:pStyle w:val="a5"/>
        <w:ind w:left="-567" w:right="-284"/>
        <w:jc w:val="center"/>
        <w:rPr>
          <w:b/>
        </w:rPr>
      </w:pPr>
      <w:r w:rsidRPr="00E04974">
        <w:rPr>
          <w:b/>
        </w:rPr>
        <w:t xml:space="preserve">ИМЕНИ </w:t>
      </w:r>
      <w:r w:rsidR="006C03D1">
        <w:rPr>
          <w:b/>
        </w:rPr>
        <w:t>ГЕРОЯ СОВЕТСКОГО СОЮЗА ДМИТРИЯ АЛЕКСАНДРОВИЧА СТАРИКОВА</w:t>
      </w:r>
    </w:p>
    <w:p w:rsidR="002972C8" w:rsidRPr="00E04974" w:rsidRDefault="002972C8" w:rsidP="002972C8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X="-568" w:tblpY="-70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1562"/>
        <w:gridCol w:w="3892"/>
      </w:tblGrid>
      <w:tr w:rsidR="002972C8" w:rsidRPr="00E04974" w:rsidTr="00060083">
        <w:tc>
          <w:tcPr>
            <w:tcW w:w="4607" w:type="dxa"/>
          </w:tcPr>
          <w:p w:rsidR="002972C8" w:rsidRPr="00E04974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СОГЛАСОВАНО</w:t>
            </w:r>
          </w:p>
          <w:p w:rsidR="002972C8" w:rsidRPr="00E04974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Педагогическим советом</w:t>
            </w:r>
          </w:p>
          <w:p w:rsidR="002972C8" w:rsidRPr="00E04974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протокол №1</w:t>
            </w:r>
          </w:p>
          <w:p w:rsidR="002972C8" w:rsidRPr="00E04974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от «</w:t>
            </w:r>
            <w:r w:rsid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28</w:t>
            </w:r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» _августа_ </w:t>
            </w:r>
            <w:proofErr w:type="gramStart"/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3</w:t>
            </w:r>
            <w:r w:rsidRPr="00E0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 г.</w:t>
            </w:r>
            <w:proofErr w:type="gramEnd"/>
          </w:p>
          <w:p w:rsidR="002972C8" w:rsidRPr="00E04974" w:rsidRDefault="002972C8" w:rsidP="0006008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62" w:type="dxa"/>
          </w:tcPr>
          <w:p w:rsidR="002972C8" w:rsidRPr="00E04974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92" w:type="dxa"/>
          </w:tcPr>
          <w:p w:rsidR="002972C8" w:rsidRPr="00D36653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УТВЕРЖДЕНО</w:t>
            </w:r>
          </w:p>
          <w:p w:rsidR="002972C8" w:rsidRPr="00D36653" w:rsidRDefault="002972C8" w:rsidP="006C03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Директор</w:t>
            </w:r>
            <w:r w:rsidR="006C03D1"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школы</w:t>
            </w: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2972C8" w:rsidRPr="00D36653" w:rsidRDefault="002972C8" w:rsidP="00060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__________</w:t>
            </w:r>
            <w:r w:rsidR="006C03D1"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___</w:t>
            </w: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_ </w:t>
            </w:r>
            <w:proofErr w:type="spellStart"/>
            <w:r w:rsidR="006C03D1"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С.С.Арсланова</w:t>
            </w:r>
            <w:proofErr w:type="spellEnd"/>
          </w:p>
          <w:p w:rsidR="00717BEC" w:rsidRPr="00D36653" w:rsidRDefault="00717BEC" w:rsidP="006C03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Приказ №</w:t>
            </w:r>
            <w:r w:rsidR="00D36653"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159а-од</w:t>
            </w:r>
            <w:r w:rsidRPr="00D36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от 31.08.2023 г.</w:t>
            </w:r>
          </w:p>
        </w:tc>
      </w:tr>
    </w:tbl>
    <w:p w:rsidR="003F04DA" w:rsidRDefault="003F04DA" w:rsidP="003F04DA">
      <w:pPr>
        <w:spacing w:after="0"/>
        <w:ind w:left="720" w:right="-284" w:hanging="360"/>
      </w:pPr>
    </w:p>
    <w:p w:rsidR="003F04DA" w:rsidRDefault="003F04DA" w:rsidP="003F04DA">
      <w:pPr>
        <w:pStyle w:val="a3"/>
        <w:spacing w:before="0" w:beforeAutospacing="0" w:after="0" w:afterAutospacing="0"/>
        <w:ind w:left="720" w:right="-284"/>
        <w:rPr>
          <w:color w:val="000000"/>
        </w:rPr>
      </w:pPr>
    </w:p>
    <w:p w:rsidR="002972C8" w:rsidRPr="002972C8" w:rsidRDefault="002972C8" w:rsidP="002972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972C8">
        <w:rPr>
          <w:rFonts w:ascii="Times New Roman" w:eastAsia="Times New Roman" w:hAnsi="Times New Roman" w:cs="Times New Roman"/>
          <w:b/>
          <w:sz w:val="28"/>
          <w:szCs w:val="24"/>
        </w:rPr>
        <w:t>Положение об электронной информационно-образовательной среде</w:t>
      </w:r>
    </w:p>
    <w:p w:rsidR="003F04DA" w:rsidRPr="006C03D1" w:rsidRDefault="003F04DA" w:rsidP="002972C8">
      <w:pPr>
        <w:pStyle w:val="a3"/>
        <w:numPr>
          <w:ilvl w:val="0"/>
          <w:numId w:val="1"/>
        </w:numPr>
        <w:spacing w:before="0" w:beforeAutospacing="0" w:after="0" w:afterAutospacing="0"/>
        <w:ind w:left="0" w:right="-284" w:firstLine="284"/>
        <w:jc w:val="center"/>
        <w:rPr>
          <w:i/>
          <w:iCs/>
          <w:color w:val="000000"/>
        </w:rPr>
      </w:pPr>
      <w:r w:rsidRPr="006C03D1">
        <w:rPr>
          <w:i/>
          <w:iCs/>
          <w:color w:val="000000"/>
        </w:rPr>
        <w:t>Общие положения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1.1. Положение об электронной информационно-образовательной среде </w:t>
      </w:r>
      <w:r w:rsidR="006C03D1">
        <w:rPr>
          <w:color w:val="000000"/>
        </w:rPr>
        <w:t>М</w:t>
      </w:r>
      <w:r w:rsidRPr="002972C8">
        <w:rPr>
          <w:color w:val="000000"/>
        </w:rPr>
        <w:t xml:space="preserve">униципального </w:t>
      </w:r>
      <w:r w:rsidR="006C03D1">
        <w:rPr>
          <w:color w:val="000000"/>
        </w:rPr>
        <w:t>бюджетного</w:t>
      </w:r>
      <w:r w:rsidRPr="002972C8">
        <w:rPr>
          <w:color w:val="000000"/>
        </w:rPr>
        <w:t xml:space="preserve"> общеобразовательного учреждения </w:t>
      </w:r>
      <w:r w:rsidR="006C03D1">
        <w:rPr>
          <w:color w:val="000000"/>
        </w:rPr>
        <w:t>«</w:t>
      </w:r>
      <w:r w:rsidRPr="002972C8">
        <w:rPr>
          <w:color w:val="000000"/>
        </w:rPr>
        <w:t xml:space="preserve">Средняя общеобразовательная школа </w:t>
      </w:r>
      <w:proofErr w:type="spellStart"/>
      <w:proofErr w:type="gramStart"/>
      <w:r w:rsidR="006C03D1">
        <w:rPr>
          <w:color w:val="000000"/>
        </w:rPr>
        <w:t>пос.Кавказский</w:t>
      </w:r>
      <w:proofErr w:type="spellEnd"/>
      <w:proofErr w:type="gramEnd"/>
      <w:r w:rsidR="006C03D1">
        <w:rPr>
          <w:color w:val="000000"/>
        </w:rPr>
        <w:t>» имени Героя Советского Союза Дмитрия Александровича Старикова</w:t>
      </w:r>
      <w:r w:rsidRPr="002972C8">
        <w:rPr>
          <w:color w:val="000000"/>
        </w:rPr>
        <w:t xml:space="preserve"> (далее — Положение)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— устанавливает назначение и составные элементы электронной информационно- образовательной среды (далее - ЭИОС)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— устанавливает требования к функционированию ЭИОС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— регулирует порядок и формы доступа к ресурсам, системам и веб-сервисам ЭИОС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— определяет права и ответственность пользователей ЭИОС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1.2. Положение разработано в соответствии с: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Федеральным законом от 29.12.2012 №273-ФЗ «Об образовании в Российской Федерации»;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Федеральным законом от 27.07.2006 №149-ФЗ «Об информации, информационных технологиях и о защите информации»;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Федеральным законом от 27.07.2006 № 152-ФЗ «О персональных данных»;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Федеральными государственными образовательными стандартами НОО, ООО, СОО;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Уставом учреждения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локальными нормативными актами, регламентирующими организацию и обеспечение образовательного процесса.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1.3. Электронная информационно - образовательная среда школы (ЭИОС) - информационно-образовательное пространство, системно - организованная совокупность информационного, технического и </w:t>
      </w:r>
      <w:proofErr w:type="spellStart"/>
      <w:r w:rsidRPr="002972C8">
        <w:rPr>
          <w:color w:val="000000"/>
        </w:rPr>
        <w:t>учебно</w:t>
      </w:r>
      <w:proofErr w:type="spellEnd"/>
      <w:r w:rsidRPr="002972C8">
        <w:rPr>
          <w:color w:val="000000"/>
        </w:rPr>
        <w:t xml:space="preserve"> 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1.4. 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</w:t>
      </w:r>
      <w:r w:rsidRPr="002972C8">
        <w:rPr>
          <w:color w:val="000000"/>
        </w:rPr>
        <w:lastRenderedPageBreak/>
        <w:t>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2. Цель и задачи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2.1. 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2.2. Основные задачи: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создание на основе современных информационных технологий единого образовательного и коммуникативного пространства;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в рабочих программах;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2.3. Основные принципы функционирования: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доступность и открытость;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комплексность построения;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ориентированность на пользователя;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системность;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- </w:t>
      </w:r>
      <w:proofErr w:type="spellStart"/>
      <w:r w:rsidRPr="002972C8">
        <w:rPr>
          <w:color w:val="000000"/>
        </w:rPr>
        <w:t>интегративность</w:t>
      </w:r>
      <w:proofErr w:type="spellEnd"/>
      <w:r w:rsidRPr="002972C8">
        <w:rPr>
          <w:color w:val="000000"/>
        </w:rPr>
        <w:t xml:space="preserve"> и многофункциональность.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6C03D1" w:rsidRDefault="003F04DA" w:rsidP="002972C8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284"/>
        <w:jc w:val="center"/>
        <w:rPr>
          <w:i/>
          <w:iCs/>
          <w:color w:val="000000"/>
        </w:rPr>
      </w:pPr>
      <w:r w:rsidRPr="006C03D1">
        <w:rPr>
          <w:i/>
          <w:iCs/>
          <w:color w:val="000000"/>
        </w:rPr>
        <w:t>Формирование и функционирование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3.1. ЭИОС и отдельные ее элементы соответствуют действующему законодательству Российской Федерации;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3.2. 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обучающиеся: наличие базовых навыков работы с компьютером, ознакомление с порядком доступа к отдельным элементам ЭИОС;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3.3. Порядок доступа к элементам ЭИОС регулируется соответствующими локальными актами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3.4. ЭИОС формируется на основе отдельных модулей (элементов), входящих в ее состав.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3.5. 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3.6.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</w:t>
      </w:r>
      <w:proofErr w:type="spellStart"/>
      <w:r w:rsidRPr="002972C8">
        <w:rPr>
          <w:color w:val="000000"/>
        </w:rPr>
        <w:t>удалѐнного</w:t>
      </w:r>
      <w:proofErr w:type="spellEnd"/>
      <w:r w:rsidRPr="002972C8">
        <w:rPr>
          <w:color w:val="000000"/>
        </w:rPr>
        <w:t xml:space="preserve"> взаимодействия пользователей.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3.7. ЭИОС обеспечивает доступ (</w:t>
      </w:r>
      <w:proofErr w:type="spellStart"/>
      <w:r w:rsidRPr="002972C8">
        <w:rPr>
          <w:color w:val="000000"/>
        </w:rPr>
        <w:t>удалѐнный</w:t>
      </w:r>
      <w:proofErr w:type="spellEnd"/>
      <w:r w:rsidRPr="002972C8">
        <w:rPr>
          <w:color w:val="000000"/>
        </w:rPr>
        <w:t xml:space="preserve"> доступ), в том числе в случае применения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</w:t>
      </w:r>
      <w:proofErr w:type="spellStart"/>
      <w:r w:rsidRPr="002972C8">
        <w:rPr>
          <w:color w:val="000000"/>
        </w:rPr>
        <w:t>утверждѐнными</w:t>
      </w:r>
      <w:proofErr w:type="spellEnd"/>
      <w:r w:rsidRPr="002972C8">
        <w:rPr>
          <w:color w:val="000000"/>
        </w:rPr>
        <w:t xml:space="preserve"> регламентами.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6C03D1" w:rsidRDefault="003F04DA" w:rsidP="002972C8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284"/>
        <w:jc w:val="center"/>
        <w:rPr>
          <w:i/>
          <w:iCs/>
          <w:color w:val="000000"/>
        </w:rPr>
      </w:pPr>
      <w:r w:rsidRPr="006C03D1">
        <w:rPr>
          <w:i/>
          <w:iCs/>
          <w:color w:val="000000"/>
        </w:rPr>
        <w:t>Структура ЭИОС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4.1. Основными компонентами ЭИОС Школы являются: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официальный сайт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информационный ресурс Школы;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D36653">
        <w:t xml:space="preserve">- </w:t>
      </w:r>
      <w:proofErr w:type="gramStart"/>
      <w:r w:rsidRPr="00D36653">
        <w:t xml:space="preserve">АСУ </w:t>
      </w:r>
      <w:r w:rsidR="006C03D1" w:rsidRPr="00D36653">
        <w:t xml:space="preserve"> </w:t>
      </w:r>
      <w:proofErr w:type="spellStart"/>
      <w:r w:rsidR="006C03D1" w:rsidRPr="00D36653">
        <w:t>Дневник.ру</w:t>
      </w:r>
      <w:proofErr w:type="spellEnd"/>
      <w:proofErr w:type="gramEnd"/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Навигатор дополнительного образования «Навигатор дети»</w:t>
      </w:r>
    </w:p>
    <w:p w:rsidR="006C03D1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- </w:t>
      </w:r>
      <w:proofErr w:type="spellStart"/>
      <w:r w:rsidRPr="002972C8">
        <w:rPr>
          <w:color w:val="000000"/>
        </w:rPr>
        <w:t>Учи.ру</w:t>
      </w:r>
      <w:proofErr w:type="spellEnd"/>
      <w:r w:rsidR="006C03D1">
        <w:rPr>
          <w:color w:val="000000"/>
        </w:rPr>
        <w:t xml:space="preserve">- </w:t>
      </w:r>
      <w:r w:rsidRPr="002972C8">
        <w:rPr>
          <w:color w:val="000000"/>
        </w:rPr>
        <w:t>российская образовательная</w:t>
      </w:r>
      <w:r w:rsidR="006C03D1">
        <w:rPr>
          <w:color w:val="000000"/>
        </w:rPr>
        <w:t xml:space="preserve"> </w:t>
      </w:r>
      <w:r w:rsidRPr="002972C8">
        <w:rPr>
          <w:color w:val="000000"/>
        </w:rPr>
        <w:t>онлайн-платформа</w:t>
      </w:r>
    </w:p>
    <w:p w:rsidR="003F04DA" w:rsidRPr="002972C8" w:rsidRDefault="006C03D1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>
        <w:rPr>
          <w:color w:val="000000"/>
        </w:rPr>
        <w:t>-</w:t>
      </w:r>
      <w:r w:rsidR="003F04DA" w:rsidRPr="002972C8">
        <w:rPr>
          <w:color w:val="000000"/>
        </w:rPr>
        <w:t xml:space="preserve"> </w:t>
      </w:r>
      <w:proofErr w:type="spellStart"/>
      <w:r w:rsidR="003F04DA" w:rsidRPr="002972C8">
        <w:rPr>
          <w:color w:val="000000"/>
        </w:rPr>
        <w:t>РЭШ</w:t>
      </w:r>
      <w:r>
        <w:rPr>
          <w:color w:val="000000"/>
        </w:rPr>
        <w:t>.ру</w:t>
      </w:r>
      <w:proofErr w:type="spellEnd"/>
      <w:r>
        <w:rPr>
          <w:color w:val="000000"/>
        </w:rPr>
        <w:t>-российская электронная школа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локальная сеть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- </w:t>
      </w:r>
      <w:r w:rsidR="006C03D1">
        <w:rPr>
          <w:color w:val="000000"/>
        </w:rPr>
        <w:t>электронная</w:t>
      </w:r>
      <w:r w:rsidRPr="002972C8">
        <w:rPr>
          <w:color w:val="000000"/>
        </w:rPr>
        <w:t xml:space="preserve"> почта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Информационно-коммуникационная платформа «</w:t>
      </w:r>
      <w:proofErr w:type="spellStart"/>
      <w:r w:rsidRPr="002972C8">
        <w:rPr>
          <w:color w:val="000000"/>
        </w:rPr>
        <w:t>Сферум</w:t>
      </w:r>
      <w:proofErr w:type="spellEnd"/>
      <w:r w:rsidRPr="002972C8">
        <w:rPr>
          <w:color w:val="000000"/>
        </w:rPr>
        <w:t>»;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иные компоненты, необходимые для организации учебного процесса взаимодействия элементов ЭИОС.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4.2. 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Информационный ресурс Школы – Визитная карточка Школы. Ресурс содержит информационные, методические материалы.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АСУ </w:t>
      </w:r>
      <w:proofErr w:type="spellStart"/>
      <w:r w:rsidR="00D36653">
        <w:rPr>
          <w:color w:val="000000"/>
        </w:rPr>
        <w:t>Дневник.ру</w:t>
      </w:r>
      <w:proofErr w:type="spellEnd"/>
      <w:r w:rsidRPr="002972C8">
        <w:rPr>
          <w:color w:val="000000"/>
        </w:rPr>
        <w:t xml:space="preserve"> обеспечивает использование электронных форматов обратной связи – дневник, журнал; дневник «домашних заданий»; сбор, хранение и анализ статистических материалов; организация доступа родителей и классных руководителей к текущей и итоговой информации о посещаемости, процессе и результатах обучения, возможность персонального и анонимного консультирования в проблемных ситуациях.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Информационно-правовые системы обеспечивают доступ к нормативным документам в соответствие с российским законодательством.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Система дистанционного обучения обеспечивает: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методическую поддержку образовательного процесса на базе «</w:t>
      </w:r>
      <w:proofErr w:type="spellStart"/>
      <w:r w:rsidR="006C03D1">
        <w:rPr>
          <w:color w:val="000000"/>
        </w:rPr>
        <w:t>РЭШ.ру</w:t>
      </w:r>
      <w:proofErr w:type="spellEnd"/>
      <w:r w:rsidRPr="002972C8">
        <w:rPr>
          <w:color w:val="000000"/>
        </w:rPr>
        <w:t>»: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участниками образовательного процесса (синхронное и (или) асинхронное взаимодействие), формирование электронных образовательных ресурсов;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обеспечивает изучения школьных предметов в интерактивной форме. Каждый ученик получает возможность самостоятельно изучить курс в комфортном темпе с необходимым количеством повторений и отработок вне зависимости от уровня подготовки.</w:t>
      </w:r>
    </w:p>
    <w:p w:rsidR="003F04DA" w:rsidRPr="002972C8" w:rsidRDefault="006C03D1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>
        <w:rPr>
          <w:color w:val="000000"/>
        </w:rPr>
        <w:t xml:space="preserve">Электронная </w:t>
      </w:r>
      <w:r w:rsidR="003F04DA" w:rsidRPr="002972C8">
        <w:rPr>
          <w:color w:val="000000"/>
        </w:rPr>
        <w:t>почта</w:t>
      </w:r>
      <w:r>
        <w:rPr>
          <w:color w:val="000000"/>
        </w:rPr>
        <w:t>, ИКП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>»</w:t>
      </w:r>
      <w:r w:rsidR="003F04DA" w:rsidRPr="002972C8">
        <w:rPr>
          <w:color w:val="000000"/>
        </w:rPr>
        <w:t xml:space="preserve">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D36653">
        <w:t xml:space="preserve">«Моя школа» — образовательная платформа для учеников, родителей и учителей. На ней можно получить доступ к цифровым сервисам и учебным материалам. Платформа создана </w:t>
      </w:r>
      <w:proofErr w:type="spellStart"/>
      <w:r w:rsidRPr="00D36653">
        <w:t>Минпросвещения</w:t>
      </w:r>
      <w:proofErr w:type="spellEnd"/>
      <w:r w:rsidRPr="00D36653">
        <w:t xml:space="preserve"> для реализации образовательных программ всех уровней основного образования</w:t>
      </w:r>
    </w:p>
    <w:p w:rsidR="00D36653" w:rsidRPr="006C03D1" w:rsidRDefault="00D36653" w:rsidP="002972C8">
      <w:pPr>
        <w:pStyle w:val="a3"/>
        <w:spacing w:before="0" w:beforeAutospacing="0" w:after="0" w:afterAutospacing="0"/>
        <w:ind w:right="-284" w:firstLine="284"/>
        <w:jc w:val="both"/>
        <w:rPr>
          <w:i/>
          <w:iCs/>
          <w:color w:val="000000"/>
        </w:rPr>
      </w:pPr>
    </w:p>
    <w:p w:rsidR="003F04DA" w:rsidRPr="006C03D1" w:rsidRDefault="003F04DA" w:rsidP="002972C8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284"/>
        <w:jc w:val="center"/>
        <w:rPr>
          <w:i/>
          <w:iCs/>
          <w:color w:val="000000"/>
        </w:rPr>
      </w:pPr>
      <w:r w:rsidRPr="006C03D1">
        <w:rPr>
          <w:i/>
          <w:iCs/>
          <w:color w:val="000000"/>
        </w:rPr>
        <w:t>Требования к функционированию ЭИОС Школы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5.1. В целях надежного, безотказного и эффективного функционирования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требования по разграничению доступа;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требования по защите персональных данных пользователей;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требования по защите информации, находящейся на серверах;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требования к локальной сети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технические требования по обеспечению доступа пользователям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требования по обеспечению подключения веб-сервисов;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требования к пользователям ЭИОС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5.2. Требования по разграничению доступа учитывают: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5.2.1. 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5.2.2 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ШМО, учитель, обучающийся и т.п.).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5.2.3 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5.2.4 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5.3. Требования по защите информации, находящейся на серверах.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5.3.1 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2972C8">
        <w:rPr>
          <w:color w:val="000000"/>
        </w:rPr>
        <w:t xml:space="preserve">5.3.2. Все серверное оборудование Школы должно иметь средства отказоустойчивого </w:t>
      </w:r>
      <w:bookmarkStart w:id="0" w:name="_GoBack"/>
      <w:r w:rsidRPr="00D36653">
        <w:t>хранения и восстановления данных.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D36653">
        <w:t>5.4. Требования к локальной сети Школы.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D36653">
        <w:t xml:space="preserve">5.4.1. Все компьютеры Школы должны быть </w:t>
      </w:r>
      <w:bookmarkEnd w:id="0"/>
      <w:r w:rsidRPr="00D36653">
        <w:t>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D36653">
        <w:t>5.5 Технические требования по обеспечению доступа пользователям Школы.</w:t>
      </w:r>
    </w:p>
    <w:p w:rsidR="003F04DA" w:rsidRPr="00D36653" w:rsidRDefault="003F04DA" w:rsidP="002972C8">
      <w:pPr>
        <w:pStyle w:val="a3"/>
        <w:spacing w:before="0" w:beforeAutospacing="0" w:after="0" w:afterAutospacing="0"/>
        <w:ind w:right="-284" w:firstLine="284"/>
        <w:jc w:val="both"/>
      </w:pPr>
      <w:r w:rsidRPr="00D36653">
        <w:t>5.5.1 Подключение к сети «Интернет» должно обеспечивать доступ к работе в ЭИОС Школы всем пользователям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D36653">
        <w:t xml:space="preserve">5.5.2 Возможность подключения мобильных </w:t>
      </w:r>
      <w:r w:rsidRPr="002972C8">
        <w:rPr>
          <w:color w:val="000000"/>
        </w:rPr>
        <w:t>компьютеров к элементам ЭИОС.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5.6. 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5.7. Требования к пользователям ЭИОС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5.7.1 Пользователи ЭИОС Школы должны иметь соответствующую подготовку по работе с элементами ЭИОС Школы: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обучающиеся: наличие базовых навыков работы с компьютером и Интернет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технологиями (электронная почта), ознакомлены с порядком доступа к отдельным элементам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ЭИОС Школы;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сотрудники: наличие базовых навыков работы с компьютером и Интернет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5.8 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6C03D1" w:rsidRDefault="003F04DA" w:rsidP="002972C8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284"/>
        <w:jc w:val="center"/>
        <w:rPr>
          <w:i/>
          <w:iCs/>
          <w:color w:val="000000"/>
        </w:rPr>
      </w:pPr>
      <w:r w:rsidRPr="006C03D1">
        <w:rPr>
          <w:i/>
          <w:iCs/>
          <w:color w:val="000000"/>
        </w:rPr>
        <w:t>Порядок и формы доступа к элементам ЭИОС Школы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6.1.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 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6C03D1" w:rsidRDefault="003F04DA" w:rsidP="006C03D1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284"/>
        <w:jc w:val="both"/>
        <w:rPr>
          <w:i/>
          <w:iCs/>
          <w:color w:val="000000"/>
        </w:rPr>
      </w:pPr>
      <w:r w:rsidRPr="006C03D1">
        <w:rPr>
          <w:i/>
          <w:iCs/>
          <w:color w:val="000000"/>
        </w:rPr>
        <w:t>Ответственность за использование и сохранность информационных ресурсов в ЭИОС</w:t>
      </w:r>
    </w:p>
    <w:p w:rsidR="003F04DA" w:rsidRPr="006C03D1" w:rsidRDefault="003F04DA" w:rsidP="006C03D1">
      <w:pPr>
        <w:pStyle w:val="a3"/>
        <w:spacing w:before="0" w:beforeAutospacing="0" w:after="0" w:afterAutospacing="0"/>
        <w:ind w:right="-284" w:firstLine="284"/>
        <w:jc w:val="both"/>
        <w:rPr>
          <w:i/>
          <w:iCs/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7.1. 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7.2. Пользователи, получившие учетные данные для авторизованного доступа в ЭИОС Школы, обязуются: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7.3. Пользователи несут ответственность за: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-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284"/>
        <w:jc w:val="center"/>
        <w:rPr>
          <w:color w:val="000000"/>
        </w:rPr>
      </w:pPr>
      <w:r w:rsidRPr="002972C8">
        <w:rPr>
          <w:color w:val="000000"/>
        </w:rPr>
        <w:t>Заключительные положения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8.1. Настоящее Положение вступает в силу после его утверждения.</w:t>
      </w:r>
    </w:p>
    <w:p w:rsidR="003F04DA" w:rsidRPr="002972C8" w:rsidRDefault="003F04DA" w:rsidP="002972C8">
      <w:pPr>
        <w:pStyle w:val="a3"/>
        <w:spacing w:before="0" w:beforeAutospacing="0" w:after="0" w:afterAutospacing="0"/>
        <w:ind w:right="-284" w:firstLine="284"/>
        <w:jc w:val="both"/>
        <w:rPr>
          <w:color w:val="000000"/>
        </w:rPr>
      </w:pPr>
      <w:r w:rsidRPr="002972C8">
        <w:rPr>
          <w:color w:val="000000"/>
        </w:rPr>
        <w:t>8.2. Изменения и дополнения в настоящее Положение вносятся по инициативе структурных подразделений Школы и утверждаются приказом директор</w:t>
      </w:r>
    </w:p>
    <w:p w:rsidR="0040034F" w:rsidRPr="002972C8" w:rsidRDefault="0040034F" w:rsidP="002972C8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0034F" w:rsidRPr="0029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82B"/>
    <w:multiLevelType w:val="multilevel"/>
    <w:tmpl w:val="C646FE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8311EA"/>
    <w:multiLevelType w:val="hybridMultilevel"/>
    <w:tmpl w:val="468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DA"/>
    <w:rsid w:val="002972C8"/>
    <w:rsid w:val="003F04DA"/>
    <w:rsid w:val="0040034F"/>
    <w:rsid w:val="0051595E"/>
    <w:rsid w:val="006C03D1"/>
    <w:rsid w:val="00717BEC"/>
    <w:rsid w:val="00D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199D"/>
  <w15:chartTrackingRefBased/>
  <w15:docId w15:val="{F4E12FC6-F6A2-419C-8E7B-3039AE2B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972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qFormat/>
    <w:rsid w:val="00297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29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User_4</cp:lastModifiedBy>
  <cp:revision>3</cp:revision>
  <dcterms:created xsi:type="dcterms:W3CDTF">2023-10-30T05:42:00Z</dcterms:created>
  <dcterms:modified xsi:type="dcterms:W3CDTF">2023-10-30T07:11:00Z</dcterms:modified>
</cp:coreProperties>
</file>