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FD" w:rsidRDefault="004417FD" w:rsidP="004417FD"/>
    <w:p w:rsidR="004417FD" w:rsidRDefault="004417FD" w:rsidP="004417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педагога-наставника, учителя начальных классов Юдиной  Е.А.</w:t>
      </w:r>
    </w:p>
    <w:p w:rsidR="004417FD" w:rsidRDefault="004417FD" w:rsidP="004417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молодым специалистом, учителем начальных классов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Уртеновой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И.М.</w:t>
      </w:r>
    </w:p>
    <w:p w:rsidR="004417FD" w:rsidRDefault="004417FD" w:rsidP="004417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«СОШ пос.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Кавказский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Старикова </w:t>
      </w:r>
      <w:r>
        <w:rPr>
          <w:rFonts w:ascii="Times New Roman" w:hAnsi="Times New Roman" w:cs="Times New Roman"/>
          <w:b/>
          <w:sz w:val="28"/>
          <w:szCs w:val="28"/>
        </w:rPr>
        <w:t>за  1-е полугодие</w:t>
      </w:r>
    </w:p>
    <w:p w:rsidR="004417FD" w:rsidRDefault="004417FD" w:rsidP="004417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2023-2024 учебный год</w:t>
      </w:r>
    </w:p>
    <w:p w:rsidR="004417FD" w:rsidRDefault="004417FD" w:rsidP="00441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современных условиях реформирования национальной системы образования 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Являясь наставником молодого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Уртеновой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И.М.мною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 разработан план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наставничества, определены цель и основные задачи работы с молодым педагогом, а так же ожидаемые результаты.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</w:p>
    <w:bookmarkEnd w:id="0"/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наставничества с целью оказания помощи молодому специалисту в профессиональном становлении.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Обеспечить быструю и эффективную адаптацию молодого специалиста, привить интерес к педагогической деятельности и закрепить педагога в образовательном учреждении.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Повышать профессиональный уровень педагога с учетом его потребностей, затруднений, достижений.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Развивать творческий потенциал начинающего педагога, мотивировать его участие в инновационной деятельности; проследить динамику развития его профессиональной деятельности.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Повышать продуктивность работы педагога и результативность учебно-воспитательного процесса в образовательном учреждении.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Создать условия для удовлетворения запросов по самообразованию начинающего педагога.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Адаптация начинающего педагога в учреждении и, как результат, закрепление молодого специалиста в школе.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Осознанная потребность молодого педагога в непрерывном профессиональном образовании.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Развитие профессиональной компетентности и педагогического мастерства молодого педагога.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Обеспечение непрерывного совершенствования качества преподавания; использование новых педагогических технологий.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Повышение эффективности образовательного процесса.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Теоретические и практические консультации;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Посещение уроков;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Методические рекомендации и советы;</w:t>
      </w:r>
    </w:p>
    <w:p w:rsidR="004417FD" w:rsidRDefault="004417FD" w:rsidP="00441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 с молодыми специалистами строится  согласно «Плану работы учителя – наставника с молодым специалистом» и ведется по следующим направлениям деятельности: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− организация учебно-воспитательного процесса;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− методическое сопровождение молодого учителя;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− работа по самообразованию;</w:t>
      </w:r>
    </w:p>
    <w:p w:rsidR="004417FD" w:rsidRDefault="004417FD" w:rsidP="00441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течение первого полугодия  2023-2024 учебного года для молодого специалиста были организованы теоретические и практические консультации по вопросам: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ведение школьной документации,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постановка задач урока,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составление рабочих программ, календарно-тематического планирования,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соблюдение на уроке санитарно-гигиенических требований к обучению школьников,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самоанализ урока,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методические требования к современному уроку,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контроль и оценка качества знаний учащихся,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полезные сайты.</w:t>
      </w:r>
    </w:p>
    <w:p w:rsidR="004417FD" w:rsidRDefault="004417FD" w:rsidP="00441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этого периода молодому специалисту Индире Муратовне оказывалась помощь администрацией школы и педагогом - наставником в вопросах совершенствования теоретических и практических знаний, повышения профессионального мастерства. С целью оказания помощи проводились консультации и беседы по следующим вопросам: ведение школьной документации (работа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Дневником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составление календарно-тематического планирования и поурочных планов в свете введения ФГОС), методические требования к современному уроку, целеполагание на уроке и др.; посещались уроки у молодого специалиста. </w:t>
      </w:r>
    </w:p>
    <w:p w:rsidR="004417FD" w:rsidRDefault="004417FD" w:rsidP="00441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с сентября по декабрь 2023-2024 г. было посещено 10 уроков у 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Уртеновой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И.М. Мною и другими учителями, посетившими уроки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было отмечено, что уроки соответствовали учебным программам и календарному планированию, учитывались возрастные особенности учащихся, использовались современные приемы и методы. Молодым учителем недостаточно использовался индивидуальный подход в обучении. В ходе посещения уроков и часов общения выявлена проблема в работе с детьми с низкой учебной мотивацией, в частности проблема состоит в соблюдении ими дисциплины. Не всегда умеет молодой специалист осуществить индивидуальный подход в работе с учетом возрастных особенностей учащихся и рационально использовать время на уроке, осуществляя смену видов деятельности. Совместно с молодым специалистом проводился анализ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проведенного им урока, давались методические рекомендации по правильности составления поурочного плана и умения достичь цели, поставленной на урок.</w:t>
      </w:r>
    </w:p>
    <w:p w:rsidR="004417FD" w:rsidRDefault="004417FD" w:rsidP="00441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Молодому педагогу были даны рекомендации: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стимулировать учебно-познавательную деятельность школьников, используя личностно - ориентированные технологии;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осваивать новое содержание образования, образовательных стандартов нового поколения;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деятельность по организации контроля и оценки качества преподавания предмета.</w:t>
      </w:r>
    </w:p>
    <w:p w:rsidR="004417FD" w:rsidRDefault="004417FD" w:rsidP="00441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Была оказана помощь в корректировке календарно-тематического планирования, совместно составлен лист корректировки по преподаваемому предмету.</w:t>
      </w:r>
    </w:p>
    <w:p w:rsidR="004417FD" w:rsidRDefault="004417FD" w:rsidP="00441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Было организовано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уроков молодого специалиста у учителя – наставника Юдиной Е.А.(2а  класс, предмет окружающий мир, математика, русский язык). Все это способствовало повышению профессионализма учителя, овладению методами обучения и различными приемами работы по формированию УУД.</w:t>
      </w:r>
    </w:p>
    <w:p w:rsidR="004417FD" w:rsidRDefault="004417FD" w:rsidP="00441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Молодой специалист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Уртенова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И.М.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стала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более тщательно готовится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урокам, используя современные приёмы и методы работы, но еще испытывает трудности при написании технологических карт по предметам, при проведении своих уроков.</w:t>
      </w:r>
    </w:p>
    <w:p w:rsidR="004417FD" w:rsidRDefault="004417FD" w:rsidP="00441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Ведется работа над темой самообразования «Использование ИКТ и эффективность их применения на уроках в начальной школе».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Совместно с учителем – наставником следит за новинками методической литературы по предмету, пользуется Интернет- ресурсами для качественной подготовки к урокам.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работы молодого специалиста качество знаний по предмету составляет 55 % по всем предметам.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Считаю, что процесс адаптации молодого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Уртеновой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И.М. к педагогической деятельности за 2-й год работы в школе прошел успешно, так как: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учитель активно включилась в учебно-воспитательный процесс;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овладела необходимыми теоретическими знаниями и практическими навыками организации учебной деятельности;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занятий стало привычным, работа не вызывает чувства страха, неуверенности;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показатели качества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процент успеваемости находятся на базовом уровне.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Мои рекомендации: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продолжить успешное начало педагогической деятельности;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продолжать работу по самообразованию;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регулярно пополнять методическую копилку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личное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Портфолио учителя</w:t>
      </w:r>
    </w:p>
    <w:p w:rsidR="004417FD" w:rsidRDefault="004417FD" w:rsidP="00441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2023-2024 учебном году целесообразно продолжить консультационную работу с молодым специалистом учителя-наставника, администрации школы.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 на2-е полугодие: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Продолжать работать над повышением компетентности молодого специалиста в вопросах индивидуальной работы с учащимися разного уровня мотивации.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Направить работу на изучение и практическое применение эффективных приёмов и методов в организации учебной деятельности.</w:t>
      </w:r>
    </w:p>
    <w:p w:rsidR="004417FD" w:rsidRDefault="004417FD" w:rsidP="004417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Уделить внимание работе над темой самообразования.</w:t>
      </w:r>
    </w:p>
    <w:p w:rsidR="004417FD" w:rsidRDefault="004417FD" w:rsidP="004417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адаптации молодого специалиста проходит успешно. Молодому специалисту оказывается помощь администрацией школы и педагогом наставником в вопросах совершенствования теоретических знаний, повышения профессионального мастерства.</w:t>
      </w:r>
    </w:p>
    <w:p w:rsidR="004417FD" w:rsidRDefault="004417FD" w:rsidP="004417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7FD" w:rsidRDefault="004417FD" w:rsidP="004417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7FD" w:rsidRDefault="004417FD" w:rsidP="004417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– наставник /_____________/Юдина Е.А.</w:t>
      </w:r>
    </w:p>
    <w:p w:rsidR="001802F7" w:rsidRDefault="001802F7"/>
    <w:sectPr w:rsidR="0018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FD"/>
    <w:rsid w:val="001802F7"/>
    <w:rsid w:val="0044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7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2023-12-11T14:12:00Z</dcterms:created>
  <dcterms:modified xsi:type="dcterms:W3CDTF">2023-12-11T14:14:00Z</dcterms:modified>
</cp:coreProperties>
</file>